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87" w:rsidRDefault="00D513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dou123z\Pictures\2019-08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19-08-0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25" w:rsidRDefault="00D51325"/>
    <w:p w:rsidR="00D51325" w:rsidRDefault="00D51325"/>
    <w:p w:rsidR="00D51325" w:rsidRDefault="00D51325"/>
    <w:p w:rsidR="00D51325" w:rsidRPr="00D51325" w:rsidRDefault="00D51325" w:rsidP="00D51325">
      <w:pPr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П. 1.6 раздела 1 изложить в следующей реакции:</w:t>
      </w:r>
    </w:p>
    <w:p w:rsidR="00D51325" w:rsidRPr="00D51325" w:rsidRDefault="00D51325" w:rsidP="00D51325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«1.6. Функции и полномочия собственника имущества Учреждения от имени городского округа Иваново осуществляет Администрация города Иванова в лице Ивановского городского комитета по управлению имуществом в пределах полномочий, установленных нормативными правовыми актами города Иванова.».</w:t>
      </w:r>
    </w:p>
    <w:p w:rsidR="00D51325" w:rsidRPr="00D51325" w:rsidRDefault="00D51325" w:rsidP="00D51325">
      <w:pPr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ar-SA"/>
        </w:rPr>
        <w:t>П. 2.7 раздела 2 изложить в следующей редакции:</w:t>
      </w:r>
    </w:p>
    <w:p w:rsidR="00D51325" w:rsidRPr="00D51325" w:rsidRDefault="00D51325" w:rsidP="00D51325">
      <w:pPr>
        <w:tabs>
          <w:tab w:val="left" w:pos="993"/>
          <w:tab w:val="left" w:pos="1276"/>
        </w:tabs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«2.7.Учреждение обеспечивает наблюдение за состоянием здоровья воспитанников.». </w:t>
      </w:r>
    </w:p>
    <w:p w:rsidR="00D51325" w:rsidRPr="00D51325" w:rsidRDefault="00D51325" w:rsidP="00D51325">
      <w:pPr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ind w:hanging="1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ar-SA"/>
        </w:rPr>
        <w:t>П. 2.9 раздела 2 изложить в следующей редакции:</w:t>
      </w:r>
    </w:p>
    <w:p w:rsidR="00D51325" w:rsidRPr="00D51325" w:rsidRDefault="00D51325" w:rsidP="00D51325">
      <w:pPr>
        <w:tabs>
          <w:tab w:val="left" w:pos="993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ar-SA"/>
        </w:rPr>
        <w:t>«2.9.</w:t>
      </w:r>
      <w:r w:rsidRPr="00D51325">
        <w:rPr>
          <w:rFonts w:ascii="Calibri" w:eastAsia="SimSun" w:hAnsi="Calibri" w:cs="font299"/>
          <w:sz w:val="24"/>
          <w:szCs w:val="24"/>
          <w:lang w:eastAsia="ar-SA"/>
        </w:rPr>
        <w:t xml:space="preserve"> </w:t>
      </w:r>
      <w:r w:rsidRPr="00D51325">
        <w:rPr>
          <w:rFonts w:ascii="Times New Roman" w:eastAsia="SimSun" w:hAnsi="Times New Roman" w:cs="Times New Roman"/>
          <w:sz w:val="24"/>
          <w:szCs w:val="24"/>
          <w:lang w:eastAsia="ar-SA"/>
        </w:rPr>
        <w:t>Организация охраны здоровья воспитанников (за исключением оказания первичной медико-санитарной помощи, прохождения медицинских осмотров и диспансеризации) в Учреждении осуществляется Учреждением.</w:t>
      </w:r>
    </w:p>
    <w:p w:rsidR="00D51325" w:rsidRPr="00D51325" w:rsidRDefault="00D51325" w:rsidP="00D51325">
      <w:p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ar-SA"/>
        </w:rPr>
        <w:t>Организация оказания первичной медико-санитарной помощи воспитанникам осуществляется органами исполнительной власти в сфере здравоохранения. Учреждение безвозмездно предоставляет медицинской организации помещение, соответствующее условиям и требованиям для оказания первичной медико-санитарной помощи.».</w:t>
      </w:r>
    </w:p>
    <w:p w:rsidR="00D51325" w:rsidRPr="00D51325" w:rsidRDefault="00D51325" w:rsidP="00D513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4.</w:t>
      </w:r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абзаце третьем п. 5.14.1, в п. 5.14.3 раздела 5 после слов «безопасности государства,» дополнить словами «мира и безопасности человечества,».</w:t>
      </w:r>
    </w:p>
    <w:p w:rsidR="00D51325" w:rsidRPr="00D51325" w:rsidRDefault="00D51325" w:rsidP="00D51325">
      <w:pPr>
        <w:tabs>
          <w:tab w:val="left" w:pos="567"/>
          <w:tab w:val="left" w:pos="709"/>
          <w:tab w:val="left" w:pos="99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5. Пункт 6.7 раздела 6 дополнить абзацем пятым следующего содержания:</w:t>
      </w: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«Коллегиальные органы Учреждения не вправе выступать от имени Учреждения.».</w:t>
      </w:r>
    </w:p>
    <w:p w:rsidR="00D51325" w:rsidRPr="00D51325" w:rsidRDefault="00D51325" w:rsidP="00D51325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6. Абзац первый п. 6.8 раздела 6 дополнить словами «Общее собрание работников действует бессрочно.».</w:t>
      </w:r>
    </w:p>
    <w:p w:rsidR="00D51325" w:rsidRPr="00D51325" w:rsidRDefault="00D51325" w:rsidP="00D51325">
      <w:pPr>
        <w:tabs>
          <w:tab w:val="left" w:pos="993"/>
        </w:tabs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7. Абзац первый п. 6.9 раздела 6 дополнить словами: «Педагогический совет Учреждения действует бессрочно.».</w:t>
      </w:r>
    </w:p>
    <w:p w:rsidR="00D51325" w:rsidRPr="00D51325" w:rsidRDefault="00D51325" w:rsidP="00D51325">
      <w:pPr>
        <w:tabs>
          <w:tab w:val="left" w:pos="993"/>
        </w:tabs>
        <w:suppressAutoHyphens/>
        <w:spacing w:after="0" w:line="276" w:lineRule="auto"/>
        <w:jc w:val="both"/>
        <w:rPr>
          <w:rFonts w:ascii="Calibri" w:eastAsia="SimSun" w:hAnsi="Calibri" w:cs="font299"/>
          <w:sz w:val="24"/>
          <w:szCs w:val="24"/>
          <w:lang w:eastAsia="ar-SA"/>
        </w:rPr>
      </w:pPr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8. П. 6.10 раздела 6 изложить в следующей редакции:</w:t>
      </w:r>
    </w:p>
    <w:p w:rsidR="00D51325" w:rsidRPr="00D51325" w:rsidRDefault="00D51325" w:rsidP="00D5132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«6.10. Управляющий совет избирается в </w:t>
      </w:r>
      <w:proofErr w:type="gramStart"/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>количестве  7</w:t>
      </w:r>
      <w:proofErr w:type="gramEnd"/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человек сроком на 1 календарный год. </w:t>
      </w:r>
    </w:p>
    <w:p w:rsidR="00D51325" w:rsidRPr="00D51325" w:rsidRDefault="00D51325" w:rsidP="00D5132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>В состав Управляющего совета входят:</w:t>
      </w:r>
    </w:p>
    <w:p w:rsidR="00D51325" w:rsidRPr="00D51325" w:rsidRDefault="00D51325" w:rsidP="00D5132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Представители администрации Учреждения - </w:t>
      </w:r>
      <w:proofErr w:type="gramStart"/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>2  человека</w:t>
      </w:r>
      <w:proofErr w:type="gramEnd"/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(заведующий Учреждением, заместитель заведующего по АХР);</w:t>
      </w:r>
    </w:p>
    <w:p w:rsidR="00D51325" w:rsidRPr="00D51325" w:rsidRDefault="00D51325" w:rsidP="00D5132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Представители родительской общественности - </w:t>
      </w:r>
      <w:proofErr w:type="gramStart"/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>2  человека</w:t>
      </w:r>
      <w:proofErr w:type="gramEnd"/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(избираются на общем родительском собрании Учреждения);</w:t>
      </w:r>
    </w:p>
    <w:p w:rsidR="00D51325" w:rsidRPr="00D51325" w:rsidRDefault="00D51325" w:rsidP="00D5132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>Представители работников Учреждения - 3    человека (избираются на общем собрании работников Учреждения).</w:t>
      </w:r>
    </w:p>
    <w:p w:rsidR="00D51325" w:rsidRPr="00D51325" w:rsidRDefault="00D51325" w:rsidP="00D5132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Управляющий совет избирает из своего состава председателя и секретаря сроком на один календарный год. Управляющий совет собирается в случае, если того требуют интересы Учреждения, но не реже 1 раза в полугодие. Заседания Управляющего совета правомочны, если на них присутствует не менее 2/3 его членов. Решение Управляющего совета принимается открытым голосованием и считается принятым, если за него проголосовало не менее 2/3 присутствующих. При равном количестве голосов решающим является голос председателя Управляющего совета.</w:t>
      </w:r>
    </w:p>
    <w:p w:rsidR="00D51325" w:rsidRPr="00D51325" w:rsidRDefault="00D51325" w:rsidP="00D5132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>К компетенции Управляющего совета относится:</w:t>
      </w:r>
    </w:p>
    <w:p w:rsidR="00D51325" w:rsidRPr="00D51325" w:rsidRDefault="00D51325" w:rsidP="00D5132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>участие в решении вопросов распределения стимулирующих выплат работникам Учреждения;</w:t>
      </w:r>
    </w:p>
    <w:p w:rsidR="00D51325" w:rsidRPr="00D51325" w:rsidRDefault="00D51325" w:rsidP="00D5132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>согласование правил внутреннего трудового распорядка Учреждения и изменений в них;</w:t>
      </w:r>
    </w:p>
    <w:p w:rsidR="00D51325" w:rsidRPr="00D51325" w:rsidRDefault="00D51325" w:rsidP="00D5132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1325">
        <w:rPr>
          <w:rFonts w:ascii="Times New Roman" w:eastAsia="SimSun" w:hAnsi="Times New Roman" w:cs="Times New Roman"/>
          <w:sz w:val="24"/>
          <w:szCs w:val="24"/>
          <w:lang w:eastAsia="ru-RU"/>
        </w:rPr>
        <w:t>обсуждение и принятие локальных актов в пределах своей компетенции.».</w:t>
      </w: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9. В </w:t>
      </w:r>
      <w:proofErr w:type="spellStart"/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t>п.п</w:t>
      </w:r>
      <w:proofErr w:type="spellEnd"/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t>. 7.9, 7.16 раздела 7 слова «Ивановской городской комитет по управлению имуществом» в соответствующем падеже заменить словами «Собственник» в соответствующем падеже.</w:t>
      </w: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3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Pr="00D51325" w:rsidRDefault="00D51325" w:rsidP="00D513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1325" w:rsidRDefault="00D5132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dou123z\Pictures\2019-08-0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23z\Pictures\2019-08-02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B65"/>
    <w:multiLevelType w:val="hybridMultilevel"/>
    <w:tmpl w:val="F4C85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E6C8B"/>
    <w:multiLevelType w:val="hybridMultilevel"/>
    <w:tmpl w:val="533C782C"/>
    <w:lvl w:ilvl="0" w:tplc="911C5F5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72"/>
    <w:rsid w:val="00263672"/>
    <w:rsid w:val="00422987"/>
    <w:rsid w:val="00D5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490C-00D7-4C75-B46C-A8D9633B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2</cp:revision>
  <dcterms:created xsi:type="dcterms:W3CDTF">2019-08-02T07:02:00Z</dcterms:created>
  <dcterms:modified xsi:type="dcterms:W3CDTF">2019-08-02T07:04:00Z</dcterms:modified>
</cp:coreProperties>
</file>